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5FDB" w14:textId="7E014674" w:rsidR="00EC2A8A" w:rsidRDefault="00EC2A8A" w:rsidP="00EC2A8A">
      <w:pPr>
        <w:pStyle w:val="Otsikko"/>
      </w:pPr>
      <w:r>
        <w:rPr>
          <w:noProof/>
        </w:rPr>
        <w:drawing>
          <wp:anchor distT="0" distB="0" distL="114300" distR="114300" simplePos="0" relativeHeight="251658240" behindDoc="1" locked="0" layoutInCell="1" allowOverlap="1" wp14:anchorId="0705D9E3" wp14:editId="4C6FF5C4">
            <wp:simplePos x="0" y="0"/>
            <wp:positionH relativeFrom="page">
              <wp:align>right</wp:align>
            </wp:positionH>
            <wp:positionV relativeFrom="paragraph">
              <wp:posOffset>174487</wp:posOffset>
            </wp:positionV>
            <wp:extent cx="1798320" cy="1249680"/>
            <wp:effectExtent l="0" t="0" r="0" b="7620"/>
            <wp:wrapNone/>
            <wp:docPr id="144253632" name="Kuva 1" descr="Kuva, joka sisältää kohteen taid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3632" name="Kuva 1" descr="Kuva, joka sisältää kohteen taide&#10;&#10;Tekoälyllä luotu sisältö voi olla virheellistä."/>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8320" cy="1249680"/>
                    </a:xfrm>
                    <a:prstGeom prst="rect">
                      <a:avLst/>
                    </a:prstGeom>
                  </pic:spPr>
                </pic:pic>
              </a:graphicData>
            </a:graphic>
          </wp:anchor>
        </w:drawing>
      </w:r>
      <w:r>
        <w:t>Tulehdusta Ehkäisevän Ruokavalion Pienet Muutokset Arkeen</w:t>
      </w:r>
    </w:p>
    <w:p w14:paraId="4610FB0E" w14:textId="475614FD" w:rsidR="00EC2A8A" w:rsidRDefault="00EC2A8A" w:rsidP="00EC2A8A">
      <w:pPr>
        <w:pStyle w:val="Alaotsikko"/>
      </w:pPr>
      <w:r>
        <w:t>ALOITA NÄI</w:t>
      </w:r>
      <w:r w:rsidR="00DB12F3">
        <w:t>L</w:t>
      </w:r>
      <w:r>
        <w:t>LÄ MUUTOKSILLA:</w:t>
      </w:r>
    </w:p>
    <w:p w14:paraId="0245EF95" w14:textId="77777777" w:rsidR="00EC2A8A" w:rsidRDefault="00EC2A8A" w:rsidP="00EC2A8A">
      <w:r w:rsidRPr="00EC2A8A">
        <w:t>Tulehdusta ehkäisevä ruokavalio ei vaadi suuria ja äkillisiä muutoksia – pienillä, konkreettisilla teoilla arjessa voidaan saavuttaa merkittäviä terveyshyötyjä. Tärkeintä on ottaa askel kerrallaan ja tehdä muutoksista pysyviä osia elämäntapaan. Alla on esitelty helppoja ja käytännöllisiä tapoja, joilla voit vähitellen edistää hyvinvointiasi ruokavalion avulla.</w:t>
      </w:r>
    </w:p>
    <w:p w14:paraId="51B236B2" w14:textId="77777777" w:rsidR="00EC2A8A" w:rsidRDefault="00EC2A8A" w:rsidP="00EC2A8A">
      <w:pPr>
        <w:pStyle w:val="Otsikko2"/>
      </w:pPr>
      <w:r>
        <w:t>1. Lisää kasviksia päivittäiseen ruokavalioon</w:t>
      </w:r>
    </w:p>
    <w:p w14:paraId="572A03E6" w14:textId="77777777" w:rsidR="00EC2A8A" w:rsidRDefault="00EC2A8A" w:rsidP="00EC2A8A">
      <w:pPr>
        <w:pStyle w:val="Luettelokappale"/>
        <w:numPr>
          <w:ilvl w:val="0"/>
          <w:numId w:val="1"/>
        </w:numPr>
      </w:pPr>
      <w:r w:rsidRPr="00EC2A8A">
        <w:t>Pyri ottamaan mukaan jokaiselle aterialle jotakin vihreää, kuten salaattia, parsakaalia tai pinaattia.</w:t>
      </w:r>
    </w:p>
    <w:p w14:paraId="34E48212" w14:textId="77777777" w:rsidR="00EC2A8A" w:rsidRDefault="00EC2A8A" w:rsidP="00EC2A8A">
      <w:pPr>
        <w:pStyle w:val="Luettelokappale"/>
        <w:numPr>
          <w:ilvl w:val="0"/>
          <w:numId w:val="1"/>
        </w:numPr>
      </w:pPr>
      <w:r w:rsidRPr="00EC2A8A">
        <w:t>Vaihtelemalla kasviksia saat monipuolisesti eri ravintoaineita ja kuituja.</w:t>
      </w:r>
    </w:p>
    <w:p w14:paraId="475FB001" w14:textId="77777777" w:rsidR="00EC2A8A" w:rsidRDefault="00EC2A8A" w:rsidP="00EC2A8A">
      <w:pPr>
        <w:pStyle w:val="Luettelokappale"/>
        <w:numPr>
          <w:ilvl w:val="0"/>
          <w:numId w:val="1"/>
        </w:numPr>
      </w:pPr>
      <w:r w:rsidRPr="00EC2A8A">
        <w:t>Värikäs lautanen on hyvä merkki: mitä enemmän värejä, sitä parempi!</w:t>
      </w:r>
    </w:p>
    <w:p w14:paraId="39C5C1CF" w14:textId="77777777" w:rsidR="00EC2A8A" w:rsidRDefault="00EC2A8A" w:rsidP="00EC2A8A">
      <w:pPr>
        <w:pStyle w:val="Otsikko2"/>
      </w:pPr>
      <w:r>
        <w:t>2. Vaihda täysjyviin</w:t>
      </w:r>
    </w:p>
    <w:p w14:paraId="1414A990" w14:textId="23AAEC6D" w:rsidR="00EC2A8A" w:rsidRDefault="00EC2A8A" w:rsidP="00EC2A8A">
      <w:pPr>
        <w:pStyle w:val="Luettelokappale"/>
        <w:numPr>
          <w:ilvl w:val="0"/>
          <w:numId w:val="2"/>
        </w:numPr>
      </w:pPr>
      <w:r w:rsidRPr="00EC2A8A">
        <w:t>Valitse leivissä, pastoissa ja riisissä täysjyvävaihtoehto valkoisten tilalle.</w:t>
      </w:r>
      <w:r>
        <w:t xml:space="preserve"> Ennekuin jätä niitä vähemmälle täysin.</w:t>
      </w:r>
    </w:p>
    <w:p w14:paraId="38A4B9A7" w14:textId="02F31AA1" w:rsidR="00EC2A8A" w:rsidRDefault="00EC2A8A" w:rsidP="00EC2A8A">
      <w:pPr>
        <w:pStyle w:val="Luettelokappale"/>
        <w:numPr>
          <w:ilvl w:val="0"/>
          <w:numId w:val="2"/>
        </w:numPr>
      </w:pPr>
      <w:r w:rsidRPr="00EC2A8A">
        <w:t>Täysjyväviljat sisältävät enemmän kuitua ja antioksidantteja, jotka tukevat kehon puolustusjärjestelmää.</w:t>
      </w:r>
      <w:r>
        <w:t xml:space="preserve"> Näin kuljet helpommin kohti tulehdusta ehkäisevää ruokavaliota.</w:t>
      </w:r>
    </w:p>
    <w:p w14:paraId="558C84DA" w14:textId="77777777" w:rsidR="00EC2A8A" w:rsidRDefault="00EC2A8A" w:rsidP="00EC2A8A">
      <w:pPr>
        <w:pStyle w:val="Otsikko2"/>
      </w:pPr>
      <w:r>
        <w:t>3. Hyödynnä pehmeitä rasvoja</w:t>
      </w:r>
    </w:p>
    <w:p w14:paraId="0574905D" w14:textId="2A7E8902" w:rsidR="00EC2A8A" w:rsidRDefault="00EC2A8A" w:rsidP="00EC2A8A">
      <w:pPr>
        <w:pStyle w:val="Luettelokappale"/>
        <w:numPr>
          <w:ilvl w:val="0"/>
          <w:numId w:val="3"/>
        </w:numPr>
      </w:pPr>
      <w:r w:rsidRPr="00EC2A8A">
        <w:t xml:space="preserve">Suosi öljyjä, kuten oliiviöljyä, </w:t>
      </w:r>
      <w:r>
        <w:t xml:space="preserve">rypsiöljyn </w:t>
      </w:r>
      <w:r w:rsidRPr="00EC2A8A">
        <w:t>sijaan</w:t>
      </w:r>
      <w:r>
        <w:t>, tai pieni määrä voita</w:t>
      </w:r>
    </w:p>
    <w:p w14:paraId="2630028F" w14:textId="74CAAA73" w:rsidR="00EC2A8A" w:rsidRDefault="00EC2A8A" w:rsidP="00EC2A8A">
      <w:pPr>
        <w:pStyle w:val="Luettelokappale"/>
        <w:numPr>
          <w:ilvl w:val="0"/>
          <w:numId w:val="3"/>
        </w:numPr>
      </w:pPr>
      <w:r w:rsidRPr="00EC2A8A">
        <w:t>Lisää ruokavalioon rasvaista kalaa (esim. lohi) 1–2 kertaa viikossa.</w:t>
      </w:r>
    </w:p>
    <w:p w14:paraId="228F5098" w14:textId="77777777" w:rsidR="00EC2A8A" w:rsidRDefault="00EC2A8A" w:rsidP="00EC2A8A">
      <w:pPr>
        <w:pStyle w:val="Luettelokappale"/>
        <w:numPr>
          <w:ilvl w:val="0"/>
          <w:numId w:val="3"/>
        </w:numPr>
      </w:pPr>
      <w:r w:rsidRPr="00EC2A8A">
        <w:t>Ripauta pähkinöitä ja siemeniä jogurtin tai salaatin joukkoon.</w:t>
      </w:r>
    </w:p>
    <w:p w14:paraId="1619E819" w14:textId="77777777" w:rsidR="00EC2A8A" w:rsidRDefault="00EC2A8A" w:rsidP="00EC2A8A">
      <w:pPr>
        <w:pStyle w:val="Otsikko2"/>
      </w:pPr>
      <w:r>
        <w:t>4. Vähennä sokerin ja prosessoitujen tuotteiden käyttöä</w:t>
      </w:r>
    </w:p>
    <w:p w14:paraId="70BC2FB4" w14:textId="77777777" w:rsidR="00EC2A8A" w:rsidRDefault="00EC2A8A" w:rsidP="00EC2A8A">
      <w:pPr>
        <w:pStyle w:val="Luettelokappale"/>
        <w:numPr>
          <w:ilvl w:val="0"/>
          <w:numId w:val="4"/>
        </w:numPr>
      </w:pPr>
      <w:r w:rsidRPr="00EC2A8A">
        <w:t>Vaihda sokeroidut välipalat tuoreisiin hedelmiin tai marjoihin.</w:t>
      </w:r>
    </w:p>
    <w:p w14:paraId="3FA5EC12" w14:textId="77777777" w:rsidR="00EC2A8A" w:rsidRDefault="00EC2A8A" w:rsidP="00EC2A8A">
      <w:pPr>
        <w:pStyle w:val="Luettelokappale"/>
        <w:numPr>
          <w:ilvl w:val="0"/>
          <w:numId w:val="4"/>
        </w:numPr>
      </w:pPr>
      <w:r w:rsidRPr="00EC2A8A">
        <w:t>Valitse mahdollisimman vähän käsiteltyjä elintarvikkeita – esimerkiksi itse valmistettu ruoka on usein terveellisempi vaihtoehto.</w:t>
      </w:r>
    </w:p>
    <w:p w14:paraId="65B0F628" w14:textId="77777777" w:rsidR="00EC2A8A" w:rsidRDefault="00EC2A8A" w:rsidP="00EC2A8A">
      <w:pPr>
        <w:pStyle w:val="Otsikko2"/>
      </w:pPr>
      <w:r>
        <w:t>5. Lisää antioksidanttien saantia</w:t>
      </w:r>
    </w:p>
    <w:p w14:paraId="44949526" w14:textId="77777777" w:rsidR="00EC2A8A" w:rsidRDefault="00EC2A8A" w:rsidP="00EC2A8A">
      <w:pPr>
        <w:pStyle w:val="Luettelokappale"/>
        <w:numPr>
          <w:ilvl w:val="0"/>
          <w:numId w:val="5"/>
        </w:numPr>
      </w:pPr>
      <w:r w:rsidRPr="00EC2A8A">
        <w:t>Syö marjoja, kuten mustikoita, puolukoita tai tyrniä, päivittäin.</w:t>
      </w:r>
    </w:p>
    <w:p w14:paraId="19BBCE01" w14:textId="77777777" w:rsidR="00EC2A8A" w:rsidRDefault="00EC2A8A" w:rsidP="00EC2A8A">
      <w:pPr>
        <w:pStyle w:val="Luettelokappale"/>
        <w:numPr>
          <w:ilvl w:val="0"/>
          <w:numId w:val="5"/>
        </w:numPr>
      </w:pPr>
      <w:r w:rsidRPr="00EC2A8A">
        <w:t>Nauti vihreää teetä tai yrttiteetä kahvin rinnalla.</w:t>
      </w:r>
    </w:p>
    <w:p w14:paraId="36E05074" w14:textId="77777777" w:rsidR="00EC2A8A" w:rsidRDefault="00EC2A8A" w:rsidP="00EC2A8A">
      <w:pPr>
        <w:pStyle w:val="Otsikko2"/>
      </w:pPr>
      <w:r>
        <w:t>6. Muista nesteet</w:t>
      </w:r>
    </w:p>
    <w:p w14:paraId="1750C45A" w14:textId="77777777" w:rsidR="00EC2A8A" w:rsidRDefault="00EC2A8A" w:rsidP="00EC2A8A">
      <w:pPr>
        <w:pStyle w:val="Luettelokappale"/>
        <w:numPr>
          <w:ilvl w:val="0"/>
          <w:numId w:val="6"/>
        </w:numPr>
      </w:pPr>
      <w:r w:rsidRPr="00EC2A8A">
        <w:t>Juo vettä säännöllisesti pitkin päivää.</w:t>
      </w:r>
    </w:p>
    <w:p w14:paraId="46293DA2" w14:textId="77777777" w:rsidR="00EC2A8A" w:rsidRDefault="00EC2A8A" w:rsidP="00EC2A8A">
      <w:pPr>
        <w:pStyle w:val="Luettelokappale"/>
        <w:numPr>
          <w:ilvl w:val="0"/>
          <w:numId w:val="6"/>
        </w:numPr>
      </w:pPr>
      <w:r w:rsidRPr="00EC2A8A">
        <w:t>Vältä sokerisia juomia ja pidä alkoholinkäyttö kohtuullisena.</w:t>
      </w:r>
    </w:p>
    <w:p w14:paraId="19ABA8AE" w14:textId="77777777" w:rsidR="00EC2A8A" w:rsidRDefault="00EC2A8A" w:rsidP="00EC2A8A">
      <w:pPr>
        <w:pStyle w:val="Otsikko2"/>
      </w:pPr>
      <w:r>
        <w:t>7. Muista maltti ja arjen realismi</w:t>
      </w:r>
    </w:p>
    <w:p w14:paraId="7030DE53" w14:textId="77777777" w:rsidR="00EC2A8A" w:rsidRDefault="00EC2A8A" w:rsidP="00EC2A8A">
      <w:r w:rsidRPr="00EC2A8A">
        <w:t>Muutosten ei tarvitse olla täydellisiä heti. Yksi pieni muutos viikossa riittää – esimerkiksi lisää yksi kasvisateria viikkoon tai vaihda yksi leipäviipale täysjyvään. Kärsivällisyys palkitaan: “Ei kysyvä tieltä eksy” – kokeile rohkeasti uusia makuja ja tapoja!</w:t>
      </w:r>
    </w:p>
    <w:p w14:paraId="19893C25" w14:textId="77777777" w:rsidR="00EC2A8A" w:rsidRDefault="00EC2A8A" w:rsidP="00EC2A8A">
      <w:pPr>
        <w:pStyle w:val="Otsikko1"/>
      </w:pPr>
      <w:r>
        <w:lastRenderedPageBreak/>
        <w:t>Lopuksi</w:t>
      </w:r>
    </w:p>
    <w:p w14:paraId="6699B12F" w14:textId="122B131F" w:rsidR="00EC2A8A" w:rsidRPr="00EC2A8A" w:rsidRDefault="00EC2A8A" w:rsidP="00EC2A8A">
      <w:r w:rsidRPr="00EC2A8A">
        <w:t>Pienillä askelilla kohti tulehdusta ehkäisevää ruokavaliota rakennat pohjan paremmalle hyvinvoinnille ja tuet kehosi puolustuskykyä arjessa. Jokainen valinta on tärkeä – ja jokainen päivä uusi mahdollisuus!</w:t>
      </w:r>
    </w:p>
    <w:p w14:paraId="0C51976B" w14:textId="6D68BFF9" w:rsidR="005C7107" w:rsidRPr="00EC2A8A" w:rsidRDefault="005C7107" w:rsidP="00EC2A8A"/>
    <w:sectPr w:rsidR="005C7107" w:rsidRPr="00EC2A8A" w:rsidSect="00EC2A8A">
      <w:headerReference w:type="even" r:id="rId8"/>
      <w:headerReference w:type="default" r:id="rId9"/>
      <w:footerReference w:type="even" r:id="rId10"/>
      <w:footerReference w:type="default" r:id="rId11"/>
      <w:headerReference w:type="first" r:id="rId12"/>
      <w:footerReference w:type="first" r:id="rId13"/>
      <w:pgSz w:w="11906" w:h="16838"/>
      <w:pgMar w:top="0"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7FB3" w14:textId="77777777" w:rsidR="0073340C" w:rsidRDefault="0073340C" w:rsidP="00EC2A8A">
      <w:pPr>
        <w:spacing w:after="0" w:line="240" w:lineRule="auto"/>
      </w:pPr>
      <w:r>
        <w:separator/>
      </w:r>
    </w:p>
  </w:endnote>
  <w:endnote w:type="continuationSeparator" w:id="0">
    <w:p w14:paraId="2283F671" w14:textId="77777777" w:rsidR="0073340C" w:rsidRDefault="0073340C" w:rsidP="00EC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E436" w14:textId="77777777" w:rsidR="00EC2A8A" w:rsidRDefault="00EC2A8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3CF8" w14:textId="79ACD5EC" w:rsidR="00EC2A8A" w:rsidRDefault="00EC2A8A">
    <w:pPr>
      <w:pStyle w:val="Alatunniste"/>
    </w:pPr>
    <w:r>
      <w:t>Elina Kotanen-Polvilampi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EF38" w14:textId="77777777" w:rsidR="00EC2A8A" w:rsidRDefault="00EC2A8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05FC" w14:textId="77777777" w:rsidR="0073340C" w:rsidRDefault="0073340C" w:rsidP="00EC2A8A">
      <w:pPr>
        <w:spacing w:after="0" w:line="240" w:lineRule="auto"/>
      </w:pPr>
      <w:r>
        <w:separator/>
      </w:r>
    </w:p>
  </w:footnote>
  <w:footnote w:type="continuationSeparator" w:id="0">
    <w:p w14:paraId="3A959DC0" w14:textId="77777777" w:rsidR="0073340C" w:rsidRDefault="0073340C" w:rsidP="00EC2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D46C" w14:textId="77777777" w:rsidR="00EC2A8A" w:rsidRDefault="00EC2A8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776C" w14:textId="77777777" w:rsidR="00EC2A8A" w:rsidRDefault="00EC2A8A">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E0D3" w14:textId="77777777" w:rsidR="00EC2A8A" w:rsidRDefault="00EC2A8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1BF"/>
    <w:multiLevelType w:val="hybridMultilevel"/>
    <w:tmpl w:val="841A6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520AE3"/>
    <w:multiLevelType w:val="hybridMultilevel"/>
    <w:tmpl w:val="9D02D3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EB0D51"/>
    <w:multiLevelType w:val="hybridMultilevel"/>
    <w:tmpl w:val="0C6E4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7F41BF"/>
    <w:multiLevelType w:val="hybridMultilevel"/>
    <w:tmpl w:val="153883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E88370C"/>
    <w:multiLevelType w:val="hybridMultilevel"/>
    <w:tmpl w:val="F2843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2623114"/>
    <w:multiLevelType w:val="hybridMultilevel"/>
    <w:tmpl w:val="05F60E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4490080">
    <w:abstractNumId w:val="2"/>
  </w:num>
  <w:num w:numId="2" w16cid:durableId="118228469">
    <w:abstractNumId w:val="4"/>
  </w:num>
  <w:num w:numId="3" w16cid:durableId="369917316">
    <w:abstractNumId w:val="0"/>
  </w:num>
  <w:num w:numId="4" w16cid:durableId="157774926">
    <w:abstractNumId w:val="1"/>
  </w:num>
  <w:num w:numId="5" w16cid:durableId="1131820557">
    <w:abstractNumId w:val="5"/>
  </w:num>
  <w:num w:numId="6" w16cid:durableId="5532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8A"/>
    <w:rsid w:val="00003D21"/>
    <w:rsid w:val="00150A8D"/>
    <w:rsid w:val="005C41E2"/>
    <w:rsid w:val="005C7107"/>
    <w:rsid w:val="0073340C"/>
    <w:rsid w:val="0080642A"/>
    <w:rsid w:val="00865399"/>
    <w:rsid w:val="00BF0D39"/>
    <w:rsid w:val="00DB12F3"/>
    <w:rsid w:val="00EC2A8A"/>
    <w:rsid w:val="00FA4B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C213"/>
  <w15:chartTrackingRefBased/>
  <w15:docId w15:val="{1FC85740-8056-47FF-ACA8-859DDE24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C2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C2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C2A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C2A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C2A8A"/>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EC2A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EC2A8A"/>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EC2A8A"/>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EC2A8A"/>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C2A8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C2A8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C2A8A"/>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C2A8A"/>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EC2A8A"/>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EC2A8A"/>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EC2A8A"/>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EC2A8A"/>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EC2A8A"/>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EC2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C2A8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C2A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C2A8A"/>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EC2A8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C2A8A"/>
    <w:rPr>
      <w:i/>
      <w:iCs/>
      <w:color w:val="404040" w:themeColor="text1" w:themeTint="BF"/>
    </w:rPr>
  </w:style>
  <w:style w:type="paragraph" w:styleId="Luettelokappale">
    <w:name w:val="List Paragraph"/>
    <w:basedOn w:val="Normaali"/>
    <w:uiPriority w:val="34"/>
    <w:qFormat/>
    <w:rsid w:val="00EC2A8A"/>
    <w:pPr>
      <w:ind w:left="720"/>
      <w:contextualSpacing/>
    </w:pPr>
  </w:style>
  <w:style w:type="character" w:styleId="Voimakaskorostus">
    <w:name w:val="Intense Emphasis"/>
    <w:basedOn w:val="Kappaleenoletusfontti"/>
    <w:uiPriority w:val="21"/>
    <w:qFormat/>
    <w:rsid w:val="00EC2A8A"/>
    <w:rPr>
      <w:i/>
      <w:iCs/>
      <w:color w:val="0F4761" w:themeColor="accent1" w:themeShade="BF"/>
    </w:rPr>
  </w:style>
  <w:style w:type="paragraph" w:styleId="Erottuvalainaus">
    <w:name w:val="Intense Quote"/>
    <w:basedOn w:val="Normaali"/>
    <w:next w:val="Normaali"/>
    <w:link w:val="ErottuvalainausChar"/>
    <w:uiPriority w:val="30"/>
    <w:qFormat/>
    <w:rsid w:val="00EC2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C2A8A"/>
    <w:rPr>
      <w:i/>
      <w:iCs/>
      <w:color w:val="0F4761" w:themeColor="accent1" w:themeShade="BF"/>
    </w:rPr>
  </w:style>
  <w:style w:type="character" w:styleId="Erottuvaviittaus">
    <w:name w:val="Intense Reference"/>
    <w:basedOn w:val="Kappaleenoletusfontti"/>
    <w:uiPriority w:val="32"/>
    <w:qFormat/>
    <w:rsid w:val="00EC2A8A"/>
    <w:rPr>
      <w:b/>
      <w:bCs/>
      <w:smallCaps/>
      <w:color w:val="0F4761" w:themeColor="accent1" w:themeShade="BF"/>
      <w:spacing w:val="5"/>
    </w:rPr>
  </w:style>
  <w:style w:type="paragraph" w:styleId="Yltunniste">
    <w:name w:val="header"/>
    <w:basedOn w:val="Normaali"/>
    <w:link w:val="YltunnisteChar"/>
    <w:uiPriority w:val="99"/>
    <w:unhideWhenUsed/>
    <w:rsid w:val="00EC2A8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C2A8A"/>
  </w:style>
  <w:style w:type="paragraph" w:styleId="Alatunniste">
    <w:name w:val="footer"/>
    <w:basedOn w:val="Normaali"/>
    <w:link w:val="AlatunnisteChar"/>
    <w:uiPriority w:val="99"/>
    <w:unhideWhenUsed/>
    <w:rsid w:val="00EC2A8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C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2065</Characters>
  <Application>Microsoft Office Word</Application>
  <DocSecurity>0</DocSecurity>
  <Lines>17</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dc:creator>
  <cp:keywords/>
  <dc:description/>
  <cp:lastModifiedBy>E K</cp:lastModifiedBy>
  <cp:revision>3</cp:revision>
  <dcterms:created xsi:type="dcterms:W3CDTF">2025-10-02T14:24:00Z</dcterms:created>
  <dcterms:modified xsi:type="dcterms:W3CDTF">2025-10-27T14:44:00Z</dcterms:modified>
</cp:coreProperties>
</file>